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78" w:type="dxa"/>
        <w:tblLook w:val="04A0"/>
      </w:tblPr>
      <w:tblGrid>
        <w:gridCol w:w="1188"/>
        <w:gridCol w:w="1170"/>
        <w:gridCol w:w="1440"/>
        <w:gridCol w:w="1620"/>
        <w:gridCol w:w="2817"/>
        <w:gridCol w:w="1647"/>
        <w:gridCol w:w="846"/>
        <w:gridCol w:w="3150"/>
      </w:tblGrid>
      <w:tr w:rsidR="007B7158" w:rsidTr="007B7158">
        <w:tc>
          <w:tcPr>
            <w:tcW w:w="1188" w:type="dxa"/>
          </w:tcPr>
          <w:p w:rsidR="007B7158" w:rsidRDefault="007B7158" w:rsidP="0011059F">
            <w:r>
              <w:t>School Year</w:t>
            </w:r>
          </w:p>
        </w:tc>
        <w:tc>
          <w:tcPr>
            <w:tcW w:w="1170" w:type="dxa"/>
          </w:tcPr>
          <w:p w:rsidR="007B7158" w:rsidRDefault="007B7158" w:rsidP="0011059F">
            <w:r>
              <w:t>Start Date</w:t>
            </w:r>
          </w:p>
        </w:tc>
        <w:tc>
          <w:tcPr>
            <w:tcW w:w="1440" w:type="dxa"/>
          </w:tcPr>
          <w:p w:rsidR="007B7158" w:rsidRDefault="007B7158" w:rsidP="0011059F">
            <w:r>
              <w:t>Venue</w:t>
            </w:r>
          </w:p>
        </w:tc>
        <w:tc>
          <w:tcPr>
            <w:tcW w:w="1620" w:type="dxa"/>
          </w:tcPr>
          <w:p w:rsidR="007B7158" w:rsidRDefault="007B7158" w:rsidP="0011059F">
            <w:r>
              <w:t>Topic/Group</w:t>
            </w:r>
          </w:p>
        </w:tc>
        <w:tc>
          <w:tcPr>
            <w:tcW w:w="2817" w:type="dxa"/>
          </w:tcPr>
          <w:p w:rsidR="007B7158" w:rsidRDefault="007B7158" w:rsidP="0011059F">
            <w:r>
              <w:t>Activity</w:t>
            </w:r>
          </w:p>
        </w:tc>
        <w:tc>
          <w:tcPr>
            <w:tcW w:w="1647" w:type="dxa"/>
          </w:tcPr>
          <w:p w:rsidR="007B7158" w:rsidRDefault="007B7158" w:rsidP="0011059F">
            <w:r>
              <w:t>Supervisor</w:t>
            </w:r>
          </w:p>
        </w:tc>
        <w:tc>
          <w:tcPr>
            <w:tcW w:w="846" w:type="dxa"/>
          </w:tcPr>
          <w:p w:rsidR="007B7158" w:rsidRDefault="007B7158" w:rsidP="0011059F">
            <w:r>
              <w:t>Time</w:t>
            </w:r>
          </w:p>
        </w:tc>
        <w:tc>
          <w:tcPr>
            <w:tcW w:w="3150" w:type="dxa"/>
          </w:tcPr>
          <w:p w:rsidR="007B7158" w:rsidRDefault="007B7158" w:rsidP="0011059F">
            <w:r>
              <w:t>Notes</w:t>
            </w:r>
          </w:p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2007-2008</w:t>
            </w:r>
          </w:p>
        </w:tc>
        <w:tc>
          <w:tcPr>
            <w:tcW w:w="1170" w:type="dxa"/>
          </w:tcPr>
          <w:p w:rsidR="007B7158" w:rsidRDefault="007B7158" w:rsidP="0011059F">
            <w:r>
              <w:t>9/1/09</w:t>
            </w:r>
          </w:p>
        </w:tc>
        <w:tc>
          <w:tcPr>
            <w:tcW w:w="1440" w:type="dxa"/>
          </w:tcPr>
          <w:p w:rsidR="007B7158" w:rsidRDefault="007B7158" w:rsidP="0011059F">
            <w:r>
              <w:t>Work</w:t>
            </w:r>
          </w:p>
        </w:tc>
        <w:tc>
          <w:tcPr>
            <w:tcW w:w="1620" w:type="dxa"/>
          </w:tcPr>
          <w:p w:rsidR="007B7158" w:rsidRDefault="007B7158" w:rsidP="0011059F">
            <w:r>
              <w:t>Subway</w:t>
            </w:r>
          </w:p>
        </w:tc>
        <w:tc>
          <w:tcPr>
            <w:tcW w:w="2817" w:type="dxa"/>
          </w:tcPr>
          <w:p w:rsidR="007B7158" w:rsidRDefault="007B7158" w:rsidP="0011059F">
            <w:r>
              <w:t>Sandwich Artist</w:t>
            </w:r>
          </w:p>
        </w:tc>
        <w:tc>
          <w:tcPr>
            <w:tcW w:w="1647" w:type="dxa"/>
          </w:tcPr>
          <w:p w:rsidR="007B7158" w:rsidRDefault="007B7158" w:rsidP="0011059F">
            <w:r>
              <w:t>Mr. Joe Jones</w:t>
            </w:r>
          </w:p>
        </w:tc>
        <w:tc>
          <w:tcPr>
            <w:tcW w:w="846" w:type="dxa"/>
          </w:tcPr>
          <w:p w:rsidR="007B7158" w:rsidRDefault="007B7158" w:rsidP="0011059F">
            <w:r>
              <w:t>8h/wk</w:t>
            </w:r>
          </w:p>
        </w:tc>
        <w:tc>
          <w:tcPr>
            <w:tcW w:w="3150" w:type="dxa"/>
          </w:tcPr>
          <w:p w:rsidR="007B7158" w:rsidRDefault="007B7158" w:rsidP="0011059F">
            <w:r>
              <w:t>Counter, food prep, phone; Quit 11/24/08</w:t>
            </w:r>
          </w:p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11/17/08</w:t>
            </w:r>
          </w:p>
        </w:tc>
        <w:tc>
          <w:tcPr>
            <w:tcW w:w="1440" w:type="dxa"/>
          </w:tcPr>
          <w:p w:rsidR="007B7158" w:rsidRDefault="00A331AC" w:rsidP="0011059F">
            <w:proofErr w:type="gramStart"/>
            <w:r>
              <w:t>Comm..</w:t>
            </w:r>
            <w:proofErr w:type="gramEnd"/>
            <w:r>
              <w:t xml:space="preserve"> </w:t>
            </w:r>
            <w:proofErr w:type="spellStart"/>
            <w:r>
              <w:t>serv</w:t>
            </w:r>
            <w:proofErr w:type="spellEnd"/>
          </w:p>
        </w:tc>
        <w:tc>
          <w:tcPr>
            <w:tcW w:w="1620" w:type="dxa"/>
          </w:tcPr>
          <w:p w:rsidR="007B7158" w:rsidRDefault="00A331AC" w:rsidP="0011059F">
            <w:r>
              <w:t>St. Mary’s RCC</w:t>
            </w:r>
          </w:p>
        </w:tc>
        <w:tc>
          <w:tcPr>
            <w:tcW w:w="2817" w:type="dxa"/>
          </w:tcPr>
          <w:p w:rsidR="007B7158" w:rsidRDefault="00A331AC" w:rsidP="0011059F">
            <w:r>
              <w:t>Youth Group – Berwick Soup Kitchen</w:t>
            </w:r>
          </w:p>
        </w:tc>
        <w:tc>
          <w:tcPr>
            <w:tcW w:w="1647" w:type="dxa"/>
          </w:tcPr>
          <w:p w:rsidR="00A331AC" w:rsidRDefault="00A331AC" w:rsidP="0011059F">
            <w:r>
              <w:t>Mr. &amp; Mrs. Carl Smith</w:t>
            </w:r>
          </w:p>
        </w:tc>
        <w:tc>
          <w:tcPr>
            <w:tcW w:w="846" w:type="dxa"/>
          </w:tcPr>
          <w:p w:rsidR="007B7158" w:rsidRDefault="00A331AC" w:rsidP="0011059F">
            <w:r>
              <w:t>4 h</w:t>
            </w:r>
          </w:p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3/28/09</w:t>
            </w:r>
          </w:p>
        </w:tc>
        <w:tc>
          <w:tcPr>
            <w:tcW w:w="1440" w:type="dxa"/>
          </w:tcPr>
          <w:p w:rsidR="007B7158" w:rsidRDefault="00A331AC" w:rsidP="0011059F">
            <w:proofErr w:type="gramStart"/>
            <w:r>
              <w:t>Comm..</w:t>
            </w:r>
            <w:proofErr w:type="gramEnd"/>
            <w:r>
              <w:t xml:space="preserve"> </w:t>
            </w:r>
            <w:proofErr w:type="spellStart"/>
            <w:r>
              <w:t>serv</w:t>
            </w:r>
            <w:proofErr w:type="spellEnd"/>
          </w:p>
        </w:tc>
        <w:tc>
          <w:tcPr>
            <w:tcW w:w="1620" w:type="dxa"/>
          </w:tcPr>
          <w:p w:rsidR="007B7158" w:rsidRDefault="00A331AC" w:rsidP="0011059F">
            <w:r>
              <w:t>BHS</w:t>
            </w:r>
          </w:p>
        </w:tc>
        <w:tc>
          <w:tcPr>
            <w:tcW w:w="2817" w:type="dxa"/>
          </w:tcPr>
          <w:p w:rsidR="007B7158" w:rsidRDefault="00A331AC" w:rsidP="0011059F">
            <w:r>
              <w:t>Bloodmobile – donation</w:t>
            </w:r>
          </w:p>
        </w:tc>
        <w:tc>
          <w:tcPr>
            <w:tcW w:w="1647" w:type="dxa"/>
          </w:tcPr>
          <w:p w:rsidR="007B7158" w:rsidRDefault="00A331AC" w:rsidP="0011059F">
            <w:r>
              <w:t>Red Cross</w:t>
            </w:r>
          </w:p>
        </w:tc>
        <w:tc>
          <w:tcPr>
            <w:tcW w:w="846" w:type="dxa"/>
          </w:tcPr>
          <w:p w:rsidR="007B7158" w:rsidRDefault="00A331AC" w:rsidP="0011059F">
            <w:r>
              <w:t>1 h</w:t>
            </w:r>
          </w:p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4/4/09</w:t>
            </w:r>
          </w:p>
        </w:tc>
        <w:tc>
          <w:tcPr>
            <w:tcW w:w="1440" w:type="dxa"/>
          </w:tcPr>
          <w:p w:rsidR="007B7158" w:rsidRDefault="00A331AC" w:rsidP="0011059F">
            <w:r>
              <w:t>School</w:t>
            </w:r>
          </w:p>
        </w:tc>
        <w:tc>
          <w:tcPr>
            <w:tcW w:w="1620" w:type="dxa"/>
          </w:tcPr>
          <w:p w:rsidR="007B7158" w:rsidRDefault="00A331AC" w:rsidP="0011059F">
            <w:r>
              <w:t>Honors/Awards</w:t>
            </w:r>
          </w:p>
        </w:tc>
        <w:tc>
          <w:tcPr>
            <w:tcW w:w="2817" w:type="dxa"/>
          </w:tcPr>
          <w:p w:rsidR="007B7158" w:rsidRDefault="00A331AC" w:rsidP="0011059F">
            <w:r>
              <w:t>Honor Roll – MP 3</w:t>
            </w:r>
          </w:p>
        </w:tc>
        <w:tc>
          <w:tcPr>
            <w:tcW w:w="1647" w:type="dxa"/>
          </w:tcPr>
          <w:p w:rsidR="007B7158" w:rsidRDefault="00A331AC" w:rsidP="0011059F">
            <w:r>
              <w:t>Mr. J. Cleaver</w:t>
            </w:r>
          </w:p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A331AC" w:rsidP="0011059F">
            <w:r>
              <w:t>Principal</w:t>
            </w:r>
          </w:p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4/15/09</w:t>
            </w:r>
          </w:p>
        </w:tc>
        <w:tc>
          <w:tcPr>
            <w:tcW w:w="1440" w:type="dxa"/>
          </w:tcPr>
          <w:p w:rsidR="007B7158" w:rsidRDefault="00A331AC" w:rsidP="0011059F">
            <w:r>
              <w:t>Ex-</w:t>
            </w:r>
            <w:proofErr w:type="spellStart"/>
            <w:r>
              <w:t>curr</w:t>
            </w:r>
            <w:proofErr w:type="spellEnd"/>
          </w:p>
        </w:tc>
        <w:tc>
          <w:tcPr>
            <w:tcW w:w="1620" w:type="dxa"/>
          </w:tcPr>
          <w:p w:rsidR="007B7158" w:rsidRDefault="00A331AC" w:rsidP="0011059F">
            <w:r>
              <w:t>Model UN</w:t>
            </w:r>
          </w:p>
        </w:tc>
        <w:tc>
          <w:tcPr>
            <w:tcW w:w="2817" w:type="dxa"/>
          </w:tcPr>
          <w:p w:rsidR="007B7158" w:rsidRDefault="00A331AC" w:rsidP="0011059F">
            <w:r>
              <w:t>BUMUNC Delegate – Iran – Third Committee</w:t>
            </w:r>
          </w:p>
          <w:p w:rsidR="00A331AC" w:rsidRDefault="00A331AC" w:rsidP="0011059F"/>
        </w:tc>
        <w:tc>
          <w:tcPr>
            <w:tcW w:w="1647" w:type="dxa"/>
          </w:tcPr>
          <w:p w:rsidR="007B7158" w:rsidRDefault="00A331AC" w:rsidP="0011059F">
            <w:r>
              <w:t>Mr. Guenther</w:t>
            </w:r>
          </w:p>
        </w:tc>
        <w:tc>
          <w:tcPr>
            <w:tcW w:w="846" w:type="dxa"/>
          </w:tcPr>
          <w:p w:rsidR="007B7158" w:rsidRDefault="00A331AC" w:rsidP="0011059F">
            <w:r>
              <w:t>4.5 h</w:t>
            </w:r>
          </w:p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4/28/09</w:t>
            </w:r>
          </w:p>
        </w:tc>
        <w:tc>
          <w:tcPr>
            <w:tcW w:w="1440" w:type="dxa"/>
          </w:tcPr>
          <w:p w:rsidR="007B7158" w:rsidRDefault="00A331AC" w:rsidP="0011059F">
            <w:r>
              <w:t>School</w:t>
            </w:r>
          </w:p>
        </w:tc>
        <w:tc>
          <w:tcPr>
            <w:tcW w:w="1620" w:type="dxa"/>
          </w:tcPr>
          <w:p w:rsidR="007B7158" w:rsidRDefault="00A331AC" w:rsidP="0011059F">
            <w:r>
              <w:t>Honors/Awards</w:t>
            </w:r>
          </w:p>
        </w:tc>
        <w:tc>
          <w:tcPr>
            <w:tcW w:w="2817" w:type="dxa"/>
          </w:tcPr>
          <w:p w:rsidR="007B7158" w:rsidRDefault="00A331AC" w:rsidP="0011059F">
            <w:r>
              <w:t>History Student of the Week – Am Hist. II</w:t>
            </w:r>
          </w:p>
        </w:tc>
        <w:tc>
          <w:tcPr>
            <w:tcW w:w="1647" w:type="dxa"/>
          </w:tcPr>
          <w:p w:rsidR="007B7158" w:rsidRDefault="00A331AC" w:rsidP="0011059F">
            <w:r>
              <w:t>Mrs. Beth Montana</w:t>
            </w:r>
          </w:p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8/13/09</w:t>
            </w:r>
          </w:p>
        </w:tc>
        <w:tc>
          <w:tcPr>
            <w:tcW w:w="1440" w:type="dxa"/>
          </w:tcPr>
          <w:p w:rsidR="007B7158" w:rsidRDefault="00A331AC" w:rsidP="0011059F">
            <w:r>
              <w:t>Ex-</w:t>
            </w:r>
            <w:proofErr w:type="spellStart"/>
            <w:r>
              <w:t>curr</w:t>
            </w:r>
            <w:proofErr w:type="spellEnd"/>
          </w:p>
        </w:tc>
        <w:tc>
          <w:tcPr>
            <w:tcW w:w="1620" w:type="dxa"/>
          </w:tcPr>
          <w:p w:rsidR="007B7158" w:rsidRDefault="00A331AC" w:rsidP="0011059F">
            <w:r>
              <w:t>Athletics</w:t>
            </w:r>
          </w:p>
        </w:tc>
        <w:tc>
          <w:tcPr>
            <w:tcW w:w="2817" w:type="dxa"/>
          </w:tcPr>
          <w:p w:rsidR="007B7158" w:rsidRDefault="00A331AC" w:rsidP="0011059F">
            <w:r>
              <w:t>Varsity Field Hockey – various positions</w:t>
            </w:r>
          </w:p>
        </w:tc>
        <w:tc>
          <w:tcPr>
            <w:tcW w:w="1647" w:type="dxa"/>
          </w:tcPr>
          <w:p w:rsidR="007B7158" w:rsidRDefault="00A331AC" w:rsidP="0011059F">
            <w:r>
              <w:t xml:space="preserve">Ms. Brittany </w:t>
            </w:r>
            <w:proofErr w:type="spellStart"/>
            <w:r>
              <w:t>Creveling</w:t>
            </w:r>
            <w:proofErr w:type="spellEnd"/>
          </w:p>
        </w:tc>
        <w:tc>
          <w:tcPr>
            <w:tcW w:w="846" w:type="dxa"/>
          </w:tcPr>
          <w:p w:rsidR="007B7158" w:rsidRDefault="00A331AC" w:rsidP="0011059F">
            <w:r>
              <w:t>14 h/wk</w:t>
            </w:r>
          </w:p>
        </w:tc>
        <w:tc>
          <w:tcPr>
            <w:tcW w:w="3150" w:type="dxa"/>
          </w:tcPr>
          <w:p w:rsidR="007B7158" w:rsidRDefault="00A331AC" w:rsidP="0011059F">
            <w:r>
              <w:t>Season ended 11/3/09 (12 wks) 9W – 2 L</w:t>
            </w:r>
          </w:p>
        </w:tc>
      </w:tr>
      <w:tr w:rsidR="007B7158" w:rsidTr="007B7158">
        <w:tc>
          <w:tcPr>
            <w:tcW w:w="1188" w:type="dxa"/>
          </w:tcPr>
          <w:p w:rsidR="007B7158" w:rsidRDefault="007B7158" w:rsidP="0011059F">
            <w:r>
              <w:t>2008-2009</w:t>
            </w:r>
          </w:p>
        </w:tc>
        <w:tc>
          <w:tcPr>
            <w:tcW w:w="1170" w:type="dxa"/>
          </w:tcPr>
          <w:p w:rsidR="007B7158" w:rsidRDefault="00A331AC" w:rsidP="0011059F">
            <w:r>
              <w:t>8/26/09</w:t>
            </w:r>
          </w:p>
        </w:tc>
        <w:tc>
          <w:tcPr>
            <w:tcW w:w="1440" w:type="dxa"/>
          </w:tcPr>
          <w:p w:rsidR="007B7158" w:rsidRDefault="00A331AC" w:rsidP="0011059F">
            <w:r>
              <w:t>Church</w:t>
            </w:r>
          </w:p>
        </w:tc>
        <w:tc>
          <w:tcPr>
            <w:tcW w:w="1620" w:type="dxa"/>
          </w:tcPr>
          <w:p w:rsidR="007B7158" w:rsidRDefault="00A331AC" w:rsidP="0011059F">
            <w:r>
              <w:t>St. Mary’s RCC</w:t>
            </w:r>
          </w:p>
        </w:tc>
        <w:tc>
          <w:tcPr>
            <w:tcW w:w="2817" w:type="dxa"/>
          </w:tcPr>
          <w:p w:rsidR="007B7158" w:rsidRDefault="00A331AC" w:rsidP="0011059F">
            <w:r>
              <w:t>Youth Group – regular meetings</w:t>
            </w:r>
          </w:p>
        </w:tc>
        <w:tc>
          <w:tcPr>
            <w:tcW w:w="1647" w:type="dxa"/>
          </w:tcPr>
          <w:p w:rsidR="007B7158" w:rsidRDefault="00A331AC" w:rsidP="0011059F">
            <w:r>
              <w:t>Mr. &amp; Mrs. Carl Smith</w:t>
            </w:r>
          </w:p>
        </w:tc>
        <w:tc>
          <w:tcPr>
            <w:tcW w:w="846" w:type="dxa"/>
          </w:tcPr>
          <w:p w:rsidR="007B7158" w:rsidRDefault="00A331AC" w:rsidP="0011059F">
            <w:r>
              <w:t>1 h/wk</w:t>
            </w:r>
          </w:p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7B7158" w:rsidTr="007B7158">
        <w:tc>
          <w:tcPr>
            <w:tcW w:w="1188" w:type="dxa"/>
          </w:tcPr>
          <w:p w:rsidR="007B7158" w:rsidRDefault="007B7158" w:rsidP="0011059F"/>
        </w:tc>
        <w:tc>
          <w:tcPr>
            <w:tcW w:w="1170" w:type="dxa"/>
          </w:tcPr>
          <w:p w:rsidR="007B7158" w:rsidRDefault="007B7158" w:rsidP="0011059F"/>
        </w:tc>
        <w:tc>
          <w:tcPr>
            <w:tcW w:w="1440" w:type="dxa"/>
          </w:tcPr>
          <w:p w:rsidR="007B7158" w:rsidRDefault="007B7158" w:rsidP="0011059F"/>
        </w:tc>
        <w:tc>
          <w:tcPr>
            <w:tcW w:w="1620" w:type="dxa"/>
          </w:tcPr>
          <w:p w:rsidR="007B7158" w:rsidRDefault="007B7158" w:rsidP="0011059F"/>
        </w:tc>
        <w:tc>
          <w:tcPr>
            <w:tcW w:w="2817" w:type="dxa"/>
          </w:tcPr>
          <w:p w:rsidR="007B7158" w:rsidRDefault="007B7158" w:rsidP="0011059F"/>
        </w:tc>
        <w:tc>
          <w:tcPr>
            <w:tcW w:w="1647" w:type="dxa"/>
          </w:tcPr>
          <w:p w:rsidR="007B7158" w:rsidRDefault="007B7158" w:rsidP="0011059F"/>
        </w:tc>
        <w:tc>
          <w:tcPr>
            <w:tcW w:w="846" w:type="dxa"/>
          </w:tcPr>
          <w:p w:rsidR="007B7158" w:rsidRDefault="007B7158" w:rsidP="0011059F"/>
        </w:tc>
        <w:tc>
          <w:tcPr>
            <w:tcW w:w="3150" w:type="dxa"/>
          </w:tcPr>
          <w:p w:rsidR="007B7158" w:rsidRDefault="007B7158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>
            <w:r>
              <w:lastRenderedPageBreak/>
              <w:t>School Year</w:t>
            </w:r>
          </w:p>
        </w:tc>
        <w:tc>
          <w:tcPr>
            <w:tcW w:w="1170" w:type="dxa"/>
          </w:tcPr>
          <w:p w:rsidR="00A331AC" w:rsidRDefault="00A331AC" w:rsidP="0011059F">
            <w:r>
              <w:t>Start Date</w:t>
            </w:r>
          </w:p>
        </w:tc>
        <w:tc>
          <w:tcPr>
            <w:tcW w:w="1440" w:type="dxa"/>
          </w:tcPr>
          <w:p w:rsidR="00A331AC" w:rsidRDefault="00A331AC" w:rsidP="0011059F">
            <w:r>
              <w:t>Venue</w:t>
            </w:r>
          </w:p>
        </w:tc>
        <w:tc>
          <w:tcPr>
            <w:tcW w:w="1620" w:type="dxa"/>
          </w:tcPr>
          <w:p w:rsidR="00A331AC" w:rsidRDefault="00A331AC" w:rsidP="0011059F">
            <w:r>
              <w:t>Topic/Group</w:t>
            </w:r>
          </w:p>
        </w:tc>
        <w:tc>
          <w:tcPr>
            <w:tcW w:w="2817" w:type="dxa"/>
          </w:tcPr>
          <w:p w:rsidR="00A331AC" w:rsidRDefault="00A331AC" w:rsidP="0011059F">
            <w:r>
              <w:t>Activity</w:t>
            </w:r>
          </w:p>
        </w:tc>
        <w:tc>
          <w:tcPr>
            <w:tcW w:w="1647" w:type="dxa"/>
          </w:tcPr>
          <w:p w:rsidR="00A331AC" w:rsidRDefault="00A331AC" w:rsidP="0011059F">
            <w:r>
              <w:t>Supervisor</w:t>
            </w:r>
          </w:p>
        </w:tc>
        <w:tc>
          <w:tcPr>
            <w:tcW w:w="846" w:type="dxa"/>
          </w:tcPr>
          <w:p w:rsidR="00A331AC" w:rsidRDefault="00A331AC" w:rsidP="0011059F">
            <w:r>
              <w:t>Time</w:t>
            </w:r>
          </w:p>
        </w:tc>
        <w:tc>
          <w:tcPr>
            <w:tcW w:w="3150" w:type="dxa"/>
          </w:tcPr>
          <w:p w:rsidR="00A331AC" w:rsidRDefault="00A331AC" w:rsidP="0011059F">
            <w:r>
              <w:t>Notes</w:t>
            </w:r>
          </w:p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  <w:tr w:rsidR="00A331AC" w:rsidTr="007B7158">
        <w:tc>
          <w:tcPr>
            <w:tcW w:w="1188" w:type="dxa"/>
          </w:tcPr>
          <w:p w:rsidR="00A331AC" w:rsidRDefault="00A331AC" w:rsidP="0011059F"/>
        </w:tc>
        <w:tc>
          <w:tcPr>
            <w:tcW w:w="1170" w:type="dxa"/>
          </w:tcPr>
          <w:p w:rsidR="00A331AC" w:rsidRDefault="00A331AC" w:rsidP="0011059F"/>
        </w:tc>
        <w:tc>
          <w:tcPr>
            <w:tcW w:w="1440" w:type="dxa"/>
          </w:tcPr>
          <w:p w:rsidR="00A331AC" w:rsidRDefault="00A331AC" w:rsidP="0011059F"/>
        </w:tc>
        <w:tc>
          <w:tcPr>
            <w:tcW w:w="1620" w:type="dxa"/>
          </w:tcPr>
          <w:p w:rsidR="00A331AC" w:rsidRDefault="00A331AC" w:rsidP="0011059F"/>
        </w:tc>
        <w:tc>
          <w:tcPr>
            <w:tcW w:w="2817" w:type="dxa"/>
          </w:tcPr>
          <w:p w:rsidR="00A331AC" w:rsidRDefault="00A331AC" w:rsidP="0011059F"/>
        </w:tc>
        <w:tc>
          <w:tcPr>
            <w:tcW w:w="1647" w:type="dxa"/>
          </w:tcPr>
          <w:p w:rsidR="00A331AC" w:rsidRDefault="00A331AC" w:rsidP="0011059F"/>
        </w:tc>
        <w:tc>
          <w:tcPr>
            <w:tcW w:w="846" w:type="dxa"/>
          </w:tcPr>
          <w:p w:rsidR="00A331AC" w:rsidRDefault="00A331AC" w:rsidP="0011059F"/>
        </w:tc>
        <w:tc>
          <w:tcPr>
            <w:tcW w:w="3150" w:type="dxa"/>
          </w:tcPr>
          <w:p w:rsidR="00A331AC" w:rsidRDefault="00A331AC" w:rsidP="0011059F"/>
        </w:tc>
      </w:tr>
    </w:tbl>
    <w:p w:rsidR="00FA559D" w:rsidRDefault="00FA559D"/>
    <w:sectPr w:rsidR="00FA559D" w:rsidSect="007B7158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158" w:rsidRDefault="007B7158" w:rsidP="007B7158">
      <w:pPr>
        <w:spacing w:after="0" w:line="240" w:lineRule="auto"/>
      </w:pPr>
      <w:r>
        <w:separator/>
      </w:r>
    </w:p>
  </w:endnote>
  <w:endnote w:type="continuationSeparator" w:id="1">
    <w:p w:rsidR="007B7158" w:rsidRDefault="007B7158" w:rsidP="007B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158" w:rsidRDefault="007B7158" w:rsidP="007B7158">
      <w:pPr>
        <w:spacing w:after="0" w:line="240" w:lineRule="auto"/>
      </w:pPr>
      <w:r>
        <w:separator/>
      </w:r>
    </w:p>
  </w:footnote>
  <w:footnote w:type="continuationSeparator" w:id="1">
    <w:p w:rsidR="007B7158" w:rsidRDefault="007B7158" w:rsidP="007B7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58" w:rsidRDefault="007B7158">
    <w:pPr>
      <w:pStyle w:val="Header"/>
    </w:pPr>
    <w:r>
      <w:t>Name – Sam Pull</w:t>
    </w:r>
    <w:r>
      <w:ptab w:relativeTo="margin" w:alignment="center" w:leader="none"/>
    </w:r>
    <w:r>
      <w:t>Activities Tracker</w:t>
    </w:r>
  </w:p>
  <w:p w:rsidR="007B7158" w:rsidRDefault="007B7158">
    <w:pPr>
      <w:pStyle w:val="Header"/>
    </w:pPr>
    <w:r>
      <w:tab/>
      <w:t xml:space="preserve">                                                                   As of </w:t>
    </w:r>
    <w:fldSimple w:instr=" DATE \@ &quot;MMMM d, yyyy&quot; ">
      <w:r>
        <w:rPr>
          <w:noProof/>
        </w:rPr>
        <w:t>July 2, 2009</w:t>
      </w:r>
    </w:fldSimple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158"/>
    <w:rsid w:val="007B7158"/>
    <w:rsid w:val="008B0AB4"/>
    <w:rsid w:val="00A331AC"/>
    <w:rsid w:val="00FA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B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7158"/>
  </w:style>
  <w:style w:type="paragraph" w:styleId="Footer">
    <w:name w:val="footer"/>
    <w:basedOn w:val="Normal"/>
    <w:link w:val="FooterChar"/>
    <w:uiPriority w:val="99"/>
    <w:semiHidden/>
    <w:unhideWhenUsed/>
    <w:rsid w:val="007B7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7158"/>
  </w:style>
  <w:style w:type="paragraph" w:styleId="BalloonText">
    <w:name w:val="Balloon Text"/>
    <w:basedOn w:val="Normal"/>
    <w:link w:val="BalloonTextChar"/>
    <w:uiPriority w:val="99"/>
    <w:semiHidden/>
    <w:unhideWhenUsed/>
    <w:rsid w:val="007B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1</cp:revision>
  <dcterms:created xsi:type="dcterms:W3CDTF">2009-07-02T18:13:00Z</dcterms:created>
  <dcterms:modified xsi:type="dcterms:W3CDTF">2009-07-02T18:34:00Z</dcterms:modified>
</cp:coreProperties>
</file>